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F72D8A" w:rsidRDefault="00F72D8A" w:rsidP="0007274F">
      <w:pPr>
        <w:spacing w:line="360" w:lineRule="auto"/>
        <w:jc w:val="center"/>
        <w:rPr>
          <w:color w:val="000000" w:themeColor="text1"/>
          <w:sz w:val="30"/>
          <w:szCs w:val="30"/>
        </w:rPr>
      </w:pPr>
      <w:r w:rsidRPr="00F72D8A">
        <w:rPr>
          <w:rFonts w:asciiTheme="majorEastAsia" w:eastAsiaTheme="majorEastAsia" w:hAnsiTheme="majorEastAsia" w:hint="eastAsia"/>
          <w:b/>
          <w:bCs/>
          <w:sz w:val="30"/>
          <w:szCs w:val="30"/>
          <w:shd w:val="clear" w:color="auto" w:fill="FFFFFF"/>
        </w:rPr>
        <w:t>2015中国企业家领袖年会暨《中国企业家》30周年庆典</w:t>
      </w:r>
      <w:r w:rsidR="0007274F" w:rsidRPr="00F72D8A">
        <w:rPr>
          <w:rFonts w:asciiTheme="majorEastAsia" w:eastAsiaTheme="majorEastAsia" w:hAnsiTheme="majorEastAsia" w:hint="eastAsia"/>
          <w:b/>
          <w:bCs/>
          <w:sz w:val="30"/>
          <w:szCs w:val="30"/>
          <w:shd w:val="clear" w:color="auto" w:fill="FFFFFF"/>
        </w:rPr>
        <w:t>报名</w:t>
      </w:r>
      <w:r w:rsidR="0007274F" w:rsidRPr="00F72D8A">
        <w:rPr>
          <w:rFonts w:hint="eastAsia"/>
          <w:b/>
          <w:bCs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7274F" w:rsidTr="005D2747">
        <w:trPr>
          <w:trHeight w:val="496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</w:tr>
      <w:tr w:rsidR="0007274F" w:rsidTr="005D2747">
        <w:trPr>
          <w:trHeight w:val="432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</w:tr>
      <w:tr w:rsidR="0007274F" w:rsidTr="005D2747">
        <w:trPr>
          <w:trHeight w:val="395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  <w:bookmarkStart w:id="0" w:name="_GoBack"/>
        <w:bookmarkEnd w:id="0"/>
      </w:tr>
      <w:tr w:rsidR="0007274F" w:rsidTr="005D2747">
        <w:trPr>
          <w:trHeight w:val="431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08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00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21"/>
        </w:trPr>
        <w:tc>
          <w:tcPr>
            <w:tcW w:w="2130" w:type="dxa"/>
          </w:tcPr>
          <w:p w:rsidR="0007274F" w:rsidRDefault="0007274F" w:rsidP="005D2747"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    箱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13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997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07274F" w:rsidRDefault="0007274F" w:rsidP="005D2747"/>
        </w:tc>
      </w:tr>
      <w:tr w:rsidR="0007274F" w:rsidTr="005D2747">
        <w:trPr>
          <w:trHeight w:val="984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07274F" w:rsidTr="005D2747">
        <w:trPr>
          <w:trHeight w:val="970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07274F" w:rsidTr="005D2747">
        <w:trPr>
          <w:trHeight w:val="983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szCs w:val="21"/>
              </w:rPr>
              <w:t>公司运营状况及未来计划：</w:t>
            </w:r>
          </w:p>
        </w:tc>
      </w:tr>
      <w:tr w:rsidR="0007274F" w:rsidTr="005D2747">
        <w:trPr>
          <w:trHeight w:val="1139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参加年会的原因：</w:t>
            </w:r>
          </w:p>
        </w:tc>
      </w:tr>
      <w:tr w:rsidR="0007274F" w:rsidTr="005D2747">
        <w:trPr>
          <w:trHeight w:val="1255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参加年会希望得到哪些帮助与支持？</w:t>
            </w:r>
          </w:p>
        </w:tc>
      </w:tr>
      <w:tr w:rsidR="0007274F" w:rsidTr="005D2747">
        <w:trPr>
          <w:trHeight w:val="1273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您希望后续组织哪类活动？</w:t>
            </w:r>
          </w:p>
          <w:p w:rsidR="0007274F" w:rsidRPr="00C90EFB" w:rsidRDefault="0007274F" w:rsidP="005D2747"/>
        </w:tc>
      </w:tr>
      <w:tr w:rsidR="0007274F" w:rsidTr="005D2747">
        <w:trPr>
          <w:trHeight w:val="1675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  <w:p w:rsidR="0007274F" w:rsidRDefault="0007274F" w:rsidP="005D2747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07274F" w:rsidRDefault="00F72D8A"/>
    <w:sectPr w:rsidR="00845CEE" w:rsidRPr="0007274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E"/>
    <w:rsid w:val="000601C4"/>
    <w:rsid w:val="0007274F"/>
    <w:rsid w:val="000C47BE"/>
    <w:rsid w:val="00156DCA"/>
    <w:rsid w:val="005408BF"/>
    <w:rsid w:val="005841B1"/>
    <w:rsid w:val="005D6155"/>
    <w:rsid w:val="006B7C65"/>
    <w:rsid w:val="008E7ECE"/>
    <w:rsid w:val="00A65AB4"/>
    <w:rsid w:val="00C06506"/>
    <w:rsid w:val="00D35400"/>
    <w:rsid w:val="00EA77DA"/>
    <w:rsid w:val="00F012BF"/>
    <w:rsid w:val="00F72D8A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2015-10-09T02:44:00Z</dcterms:created>
  <dcterms:modified xsi:type="dcterms:W3CDTF">2015-10-09T02:44:00Z</dcterms:modified>
</cp:coreProperties>
</file>